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ascii="方正大标宋简体" w:eastAsia="方正大标宋简体"/>
          <w:color w:val="FF0000"/>
          <w:w w:val="85"/>
          <w:sz w:val="80"/>
          <w:szCs w:val="80"/>
        </w:rPr>
      </w:pPr>
    </w:p>
    <w:p>
      <w:pPr>
        <w:spacing w:line="7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 w:cs="方正大标宋简体"/>
          <w:sz w:val="44"/>
          <w:szCs w:val="44"/>
        </w:rPr>
        <w:t>徐州市物业管理行业协会</w:t>
      </w:r>
    </w:p>
    <w:p>
      <w:pPr>
        <w:spacing w:line="7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 w:cs="方正大标宋简体"/>
          <w:sz w:val="44"/>
          <w:szCs w:val="44"/>
        </w:rPr>
        <w:t>关于吸纳协会会员的通知</w:t>
      </w: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各物业服务企业：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徐州市物业管理行业协会（以下简称协会）是由从事物业管理服务的优秀企事业单位自愿组成，经徐州市住房保障和房产管理局批准、民政局注册登记、具有独立法人资格的地方性社会团体，是物业管理行业领域的地方协会。协会将始终坚持为政府当好“智库”、为行业搭建“平台”、为会员提供“服务”的宗旨，在政府部门的指导下，发挥社会组织的重要作用，建立政府与行业之间的沟通渠道，加强对徐州市物业服务行业的组织、协调、服务和指导，提高优秀企业的发展能力，积极推动徐州物业服务行业与全国接轨，加强物业服务行业的全国性交流，真正提高徐州物业服务行业的整体地位，为徐州物业服务行业搭建一个高层次的服务和交流平台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协会接收从事物业服务的有关单位或个人会员。申请单位或个人需将</w:t>
      </w:r>
      <w:r>
        <w:fldChar w:fldCharType="begin"/>
      </w:r>
      <w:r>
        <w:instrText xml:space="preserve"> HYPERLINK "http://www.chncia.org/fuwu/" </w:instrText>
      </w:r>
      <w:r>
        <w:fldChar w:fldCharType="separate"/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《入会申请表》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（一式两份、加盖公章）、营业执照、资质证书复印件寄送至协会，经协会审核同意并接纳为会员单位的，由协会出具批复。申请单位或个人交纳会费后由协会颁发会员证书，即正式成为协会会员。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协会联系人：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刘秀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电话：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0516—83203220  0516—83203221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传真：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0516—83203220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邮箱：</w:t>
      </w:r>
      <w:r>
        <w:fldChar w:fldCharType="begin"/>
      </w:r>
      <w:r>
        <w:instrText xml:space="preserve"> HYPERLINK "mailto:1071325577@qq.com" </w:instrText>
      </w:r>
      <w:r>
        <w:fldChar w:fldCharType="separate"/>
      </w:r>
      <w:r>
        <w:rPr>
          <w:rStyle w:val="8"/>
          <w:rFonts w:hint="eastAsia" w:eastAsia="仿宋_GB2312"/>
          <w:color w:val="000000"/>
          <w:sz w:val="32"/>
          <w:szCs w:val="32"/>
        </w:rPr>
        <w:t>xzswx2017@163.com</w:t>
      </w:r>
      <w:r>
        <w:rPr>
          <w:rStyle w:val="8"/>
          <w:rFonts w:eastAsia="仿宋_GB2312"/>
          <w:color w:val="000000"/>
          <w:sz w:val="32"/>
          <w:szCs w:val="32"/>
        </w:rPr>
        <w:fldChar w:fldCharType="end"/>
      </w:r>
    </w:p>
    <w:p>
      <w:pPr>
        <w:pStyle w:val="5"/>
        <w:spacing w:before="0" w:beforeAutospacing="0" w:after="0" w:afterAutospacing="0" w:line="600" w:lineRule="exact"/>
        <w:ind w:firstLine="672" w:firstLineChars="200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8"/>
          <w:kern w:val="0"/>
          <w:sz w:val="32"/>
          <w:szCs w:val="32"/>
          <w:fitText w:val="8256" w:id="668826482"/>
        </w:rPr>
        <w:t>办公地址：徐州市</w:t>
      </w:r>
      <w:r>
        <w:rPr>
          <w:rFonts w:hint="eastAsia" w:ascii="Times New Roman" w:hAnsi="Times New Roman" w:eastAsia="仿宋_GB2312" w:cs="仿宋_GB2312"/>
          <w:spacing w:val="8"/>
          <w:kern w:val="0"/>
          <w:sz w:val="32"/>
          <w:szCs w:val="32"/>
          <w:fitText w:val="8256" w:id="668826482"/>
          <w:lang w:eastAsia="zh-CN"/>
        </w:rPr>
        <w:t>云龙</w:t>
      </w:r>
      <w:r>
        <w:rPr>
          <w:rFonts w:hint="eastAsia" w:ascii="Times New Roman" w:hAnsi="Times New Roman" w:eastAsia="仿宋_GB2312" w:cs="仿宋_GB2312"/>
          <w:spacing w:val="8"/>
          <w:kern w:val="0"/>
          <w:sz w:val="32"/>
          <w:szCs w:val="32"/>
          <w:fitText w:val="8256" w:id="668826482"/>
        </w:rPr>
        <w:t>区</w:t>
      </w:r>
      <w:r>
        <w:rPr>
          <w:rFonts w:hint="eastAsia" w:ascii="Times New Roman" w:hAnsi="Times New Roman" w:eastAsia="仿宋_GB2312" w:cs="仿宋_GB2312"/>
          <w:spacing w:val="8"/>
          <w:kern w:val="0"/>
          <w:sz w:val="32"/>
          <w:szCs w:val="32"/>
          <w:fitText w:val="8256" w:id="668826482"/>
          <w:lang w:eastAsia="zh-CN"/>
        </w:rPr>
        <w:t>招商花园城淮海金融大厦</w:t>
      </w:r>
      <w:r>
        <w:rPr>
          <w:rFonts w:hint="eastAsia" w:ascii="Times New Roman" w:hAnsi="Times New Roman" w:eastAsia="仿宋_GB2312" w:cs="仿宋_GB2312"/>
          <w:spacing w:val="8"/>
          <w:kern w:val="0"/>
          <w:sz w:val="32"/>
          <w:szCs w:val="32"/>
          <w:fitText w:val="8256" w:id="668826482"/>
          <w:lang w:val="en-US" w:eastAsia="zh-CN"/>
        </w:rPr>
        <w:t>1</w:t>
      </w:r>
      <w:r>
        <w:rPr>
          <w:rFonts w:ascii="Times New Roman" w:hAnsi="Times New Roman" w:eastAsia="仿宋_GB2312" w:cs="Times New Roman"/>
          <w:spacing w:val="8"/>
          <w:kern w:val="0"/>
          <w:sz w:val="32"/>
          <w:szCs w:val="32"/>
          <w:fitText w:val="8256" w:id="668826482"/>
        </w:rPr>
        <w:t>7</w:t>
      </w:r>
      <w:r>
        <w:rPr>
          <w:rFonts w:hint="eastAsia" w:ascii="Times New Roman" w:hAnsi="Times New Roman" w:eastAsia="仿宋_GB2312" w:cs="Times New Roman"/>
          <w:spacing w:val="20"/>
          <w:kern w:val="0"/>
          <w:sz w:val="32"/>
          <w:szCs w:val="32"/>
          <w:fitText w:val="8256" w:id="668826482"/>
          <w:lang w:eastAsia="zh-CN"/>
        </w:rPr>
        <w:t>层</w:t>
      </w:r>
    </w:p>
    <w:p>
      <w:pPr>
        <w:spacing w:line="600" w:lineRule="exact"/>
        <w:ind w:firstLine="4000" w:firstLineChars="125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徐州市物业管理行业协会</w:t>
      </w:r>
    </w:p>
    <w:p>
      <w:pPr>
        <w:spacing w:line="600" w:lineRule="exact"/>
        <w:ind w:firstLine="4960" w:firstLineChars="155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7</w:t>
      </w:r>
      <w:r>
        <w:rPr>
          <w:rFonts w:hint="eastAsia" w:eastAsia="仿宋_GB2312" w:cs="仿宋_GB2312"/>
          <w:sz w:val="32"/>
          <w:szCs w:val="32"/>
        </w:rPr>
        <w:t>月</w:t>
      </w:r>
    </w:p>
    <w:p>
      <w:pPr>
        <w:snapToGrid w:val="0"/>
        <w:spacing w:line="10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bookmarkStart w:id="0" w:name="_GoBack"/>
      <w:bookmarkEnd w:id="0"/>
    </w:p>
    <w:p>
      <w:pPr>
        <w:snapToGrid w:val="0"/>
        <w:spacing w:line="1000" w:lineRule="exact"/>
        <w:jc w:val="center"/>
        <w:rPr>
          <w:rFonts w:eastAsia="仿宋_GB2312"/>
          <w:sz w:val="32"/>
          <w:szCs w:val="32"/>
        </w:rPr>
      </w:pPr>
    </w:p>
    <w:p>
      <w:pPr>
        <w:snapToGrid w:val="0"/>
        <w:spacing w:line="1000" w:lineRule="exact"/>
        <w:jc w:val="center"/>
        <w:rPr>
          <w:rFonts w:ascii="方正大标宋简体" w:hAnsi="黑体" w:eastAsia="方正大标宋简体"/>
          <w:sz w:val="58"/>
          <w:szCs w:val="58"/>
        </w:rPr>
      </w:pPr>
      <w:r>
        <w:rPr>
          <w:rFonts w:hint="eastAsia" w:ascii="方正大标宋简体" w:hAnsi="黑体" w:eastAsia="方正大标宋简体" w:cs="方正大标宋简体"/>
          <w:spacing w:val="1"/>
          <w:w w:val="96"/>
          <w:kern w:val="0"/>
          <w:sz w:val="58"/>
          <w:szCs w:val="58"/>
          <w:fitText w:val="8410" w:id="378605685"/>
        </w:rPr>
        <w:t>徐州市物业管理行业协会单位会</w:t>
      </w:r>
      <w:r>
        <w:rPr>
          <w:rFonts w:hint="eastAsia" w:ascii="方正大标宋简体" w:hAnsi="黑体" w:eastAsia="方正大标宋简体" w:cs="方正大标宋简体"/>
          <w:spacing w:val="45"/>
          <w:w w:val="96"/>
          <w:kern w:val="0"/>
          <w:sz w:val="58"/>
          <w:szCs w:val="58"/>
          <w:fitText w:val="8410" w:id="378605685"/>
        </w:rPr>
        <w:t>员</w:t>
      </w:r>
    </w:p>
    <w:p>
      <w:pPr>
        <w:snapToGrid w:val="0"/>
        <w:spacing w:beforeLines="50" w:line="36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snapToGrid w:val="0"/>
        <w:spacing w:beforeLines="50" w:line="360" w:lineRule="auto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入会申请表</w:t>
      </w:r>
    </w:p>
    <w:p>
      <w:pPr>
        <w:snapToGrid w:val="0"/>
        <w:spacing w:beforeLines="50" w:line="36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snapToGrid w:val="0"/>
        <w:spacing w:beforeLines="50" w:line="36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snapToGrid w:val="0"/>
        <w:spacing w:beforeLines="50" w:line="360" w:lineRule="auto"/>
        <w:ind w:firstLine="1558" w:firstLineChars="433"/>
        <w:jc w:val="left"/>
        <w:rPr>
          <w:rFonts w:ascii="楷体_GB2312" w:hAnsi="黑体" w:eastAsia="楷体_GB2312" w:cs="楷体_GB2312"/>
          <w:sz w:val="36"/>
          <w:szCs w:val="36"/>
          <w:u w:val="single"/>
        </w:rPr>
      </w:pPr>
      <w:r>
        <w:rPr>
          <w:rFonts w:hint="eastAsia" w:ascii="楷体_GB2312" w:hAnsi="黑体" w:eastAsia="楷体_GB2312" w:cs="楷体_GB2312"/>
          <w:sz w:val="36"/>
          <w:szCs w:val="36"/>
        </w:rPr>
        <w:t>单位名称：</w:t>
      </w:r>
      <w:r>
        <w:rPr>
          <w:rFonts w:ascii="楷体_GB2312" w:hAnsi="黑体" w:eastAsia="楷体_GB2312" w:cs="楷体_GB2312"/>
          <w:sz w:val="36"/>
          <w:szCs w:val="36"/>
          <w:u w:val="single"/>
        </w:rPr>
        <w:t xml:space="preserve">                     </w:t>
      </w:r>
    </w:p>
    <w:p>
      <w:pPr>
        <w:snapToGrid w:val="0"/>
        <w:spacing w:beforeLines="50" w:line="360" w:lineRule="auto"/>
        <w:ind w:firstLine="1558" w:firstLineChars="433"/>
        <w:jc w:val="left"/>
        <w:rPr>
          <w:rFonts w:ascii="楷体_GB2312" w:hAnsi="黑体" w:eastAsia="楷体_GB2312" w:cs="楷体_GB2312"/>
          <w:sz w:val="36"/>
          <w:szCs w:val="36"/>
          <w:u w:val="single"/>
        </w:rPr>
      </w:pPr>
      <w:r>
        <w:rPr>
          <w:rFonts w:hint="eastAsia" w:ascii="楷体_GB2312" w:hAnsi="黑体" w:eastAsia="楷体_GB2312" w:cs="楷体_GB2312"/>
          <w:sz w:val="36"/>
          <w:szCs w:val="36"/>
        </w:rPr>
        <w:t>申报日期：</w:t>
      </w:r>
      <w:r>
        <w:rPr>
          <w:rFonts w:ascii="楷体_GB2312" w:hAnsi="黑体" w:eastAsia="楷体_GB2312" w:cs="楷体_GB2312"/>
          <w:sz w:val="36"/>
          <w:szCs w:val="36"/>
          <w:u w:val="single"/>
        </w:rPr>
        <w:t xml:space="preserve">                     </w:t>
      </w:r>
    </w:p>
    <w:p>
      <w:pPr>
        <w:snapToGrid w:val="0"/>
        <w:spacing w:beforeLines="50" w:line="360" w:lineRule="auto"/>
        <w:jc w:val="left"/>
        <w:rPr>
          <w:rFonts w:ascii="仿宋_GB2312" w:hAnsi="黑体" w:eastAsia="仿宋_GB2312"/>
          <w:sz w:val="36"/>
          <w:szCs w:val="36"/>
        </w:rPr>
      </w:pPr>
    </w:p>
    <w:p>
      <w:pPr>
        <w:snapToGrid w:val="0"/>
        <w:spacing w:beforeLines="50" w:line="360" w:lineRule="auto"/>
        <w:jc w:val="left"/>
        <w:rPr>
          <w:rFonts w:ascii="仿宋_GB2312" w:hAnsi="黑体" w:eastAsia="仿宋_GB2312"/>
          <w:sz w:val="36"/>
          <w:szCs w:val="36"/>
        </w:rPr>
      </w:pPr>
    </w:p>
    <w:p>
      <w:pPr>
        <w:snapToGrid w:val="0"/>
        <w:spacing w:beforeLines="50" w:line="360" w:lineRule="auto"/>
        <w:jc w:val="center"/>
        <w:rPr>
          <w:rFonts w:ascii="楷体_GB2312" w:hAnsi="黑体" w:eastAsia="楷体_GB2312"/>
          <w:sz w:val="36"/>
          <w:szCs w:val="36"/>
        </w:rPr>
      </w:pPr>
      <w:r>
        <w:rPr>
          <w:rFonts w:hint="eastAsia" w:ascii="楷体_GB2312" w:hAnsi="黑体" w:eastAsia="楷体_GB2312" w:cs="楷体_GB2312"/>
          <w:sz w:val="36"/>
          <w:szCs w:val="36"/>
        </w:rPr>
        <w:t>徐州市物业管理行业协会制</w:t>
      </w:r>
    </w:p>
    <w:p>
      <w:pPr>
        <w:snapToGrid w:val="0"/>
        <w:spacing w:line="600" w:lineRule="exact"/>
        <w:jc w:val="center"/>
        <w:rPr>
          <w:rFonts w:ascii="方正大标宋简体" w:hAnsi="黑体" w:eastAsia="方正大标宋简体"/>
          <w:sz w:val="36"/>
          <w:szCs w:val="36"/>
        </w:rPr>
      </w:pPr>
      <w:r>
        <w:rPr>
          <w:rFonts w:ascii="方正大标宋简体" w:hAnsi="黑体" w:eastAsia="方正大标宋简体"/>
          <w:sz w:val="36"/>
          <w:szCs w:val="36"/>
        </w:rPr>
        <w:br w:type="page"/>
      </w:r>
      <w:r>
        <w:rPr>
          <w:rFonts w:hint="eastAsia" w:ascii="方正大标宋简体" w:hAnsi="黑体" w:eastAsia="方正大标宋简体" w:cs="方正大标宋简体"/>
          <w:sz w:val="36"/>
          <w:szCs w:val="36"/>
        </w:rPr>
        <w:t>徐州市物业管理行业协会单位会员入会申请表</w:t>
      </w:r>
    </w:p>
    <w:p>
      <w:pPr>
        <w:snapToGrid w:val="0"/>
        <w:spacing w:line="240" w:lineRule="exact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500" w:lineRule="exact"/>
        <w:jc w:val="center"/>
        <w:rPr>
          <w:rFonts w:ascii="仿宋_GB2312" w:hAnsi="宋体" w:eastAsia="仿宋_GB2312" w:cs="仿宋_GB2312"/>
          <w:sz w:val="28"/>
          <w:szCs w:val="28"/>
          <w:u w:val="single"/>
        </w:rPr>
      </w:pPr>
      <w:r>
        <w:rPr>
          <w:rFonts w:ascii="仿宋_GB2312" w:hAnsi="宋体" w:eastAsia="仿宋_GB2312" w:cs="仿宋_GB2312"/>
          <w:sz w:val="28"/>
          <w:szCs w:val="28"/>
        </w:rPr>
        <w:t xml:space="preserve">                          </w:t>
      </w:r>
      <w:r>
        <w:rPr>
          <w:rFonts w:hint="eastAsia" w:ascii="仿宋_GB2312" w:hAnsi="宋体" w:eastAsia="仿宋_GB2312" w:cs="仿宋_GB2312"/>
          <w:sz w:val="28"/>
          <w:szCs w:val="28"/>
        </w:rPr>
        <w:t>会员编号：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         </w:t>
      </w:r>
    </w:p>
    <w:tbl>
      <w:tblPr>
        <w:tblStyle w:val="6"/>
        <w:tblW w:w="93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1"/>
        <w:gridCol w:w="2144"/>
        <w:gridCol w:w="48"/>
        <w:gridCol w:w="2268"/>
        <w:gridCol w:w="2114"/>
        <w:gridCol w:w="3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1" w:type="dxa"/>
          <w:cantSplit/>
          <w:trHeight w:val="555" w:hRule="atLeast"/>
          <w:jc w:val="center"/>
        </w:trPr>
        <w:tc>
          <w:tcPr>
            <w:tcW w:w="2491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6574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ind w:firstLine="2" w:firstLineChars="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1" w:type="dxa"/>
          <w:cantSplit/>
          <w:trHeight w:val="555" w:hRule="atLeast"/>
          <w:jc w:val="center"/>
        </w:trPr>
        <w:tc>
          <w:tcPr>
            <w:tcW w:w="249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6574" w:type="dxa"/>
            <w:gridSpan w:val="4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1" w:type="dxa"/>
          <w:cantSplit/>
          <w:trHeight w:val="601" w:hRule="exact"/>
          <w:jc w:val="center"/>
        </w:trPr>
        <w:tc>
          <w:tcPr>
            <w:tcW w:w="249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资质等级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1" w:type="dxa"/>
          <w:cantSplit/>
          <w:trHeight w:val="601" w:hRule="exact"/>
          <w:jc w:val="center"/>
        </w:trPr>
        <w:tc>
          <w:tcPr>
            <w:tcW w:w="249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企业网址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资质有效期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1" w:type="dxa"/>
          <w:cantSplit/>
          <w:trHeight w:val="601" w:hRule="exact"/>
          <w:jc w:val="center"/>
        </w:trPr>
        <w:tc>
          <w:tcPr>
            <w:tcW w:w="249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成立时间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1" w:type="dxa"/>
          <w:cantSplit/>
          <w:trHeight w:val="601" w:hRule="exact"/>
          <w:jc w:val="center"/>
        </w:trPr>
        <w:tc>
          <w:tcPr>
            <w:tcW w:w="249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总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经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理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1" w:type="dxa"/>
          <w:cantSplit/>
          <w:trHeight w:val="602" w:hRule="exact"/>
          <w:jc w:val="center"/>
        </w:trPr>
        <w:tc>
          <w:tcPr>
            <w:tcW w:w="249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手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机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邮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箱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1" w:type="dxa"/>
          <w:cantSplit/>
          <w:trHeight w:val="602" w:hRule="exact"/>
          <w:jc w:val="center"/>
        </w:trPr>
        <w:tc>
          <w:tcPr>
            <w:tcW w:w="249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联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系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1" w:type="dxa"/>
          <w:cantSplit/>
          <w:trHeight w:val="602" w:hRule="exact"/>
          <w:jc w:val="center"/>
        </w:trPr>
        <w:tc>
          <w:tcPr>
            <w:tcW w:w="249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手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机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邮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箱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1" w:type="dxa"/>
          <w:cantSplit/>
          <w:trHeight w:val="602" w:hRule="exact"/>
          <w:jc w:val="center"/>
        </w:trPr>
        <w:tc>
          <w:tcPr>
            <w:tcW w:w="249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企业人员总数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传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真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1" w:type="dxa"/>
          <w:cantSplit/>
          <w:trHeight w:val="602" w:hRule="exact"/>
          <w:jc w:val="center"/>
        </w:trPr>
        <w:tc>
          <w:tcPr>
            <w:tcW w:w="9065" w:type="dxa"/>
            <w:gridSpan w:val="5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上年度企业经营情况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1" w:type="dxa"/>
          <w:cantSplit/>
          <w:trHeight w:val="588" w:hRule="exact"/>
          <w:jc w:val="center"/>
        </w:trPr>
        <w:tc>
          <w:tcPr>
            <w:tcW w:w="249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总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资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产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万元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营业收入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1" w:type="dxa"/>
          <w:cantSplit/>
          <w:trHeight w:val="602" w:hRule="exact"/>
          <w:jc w:val="center"/>
        </w:trPr>
        <w:tc>
          <w:tcPr>
            <w:tcW w:w="249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利润总额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万元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w w:val="6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80"/>
                <w:sz w:val="28"/>
                <w:szCs w:val="28"/>
              </w:rPr>
              <w:t>其中：主营业务收入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1" w:type="dxa"/>
          <w:cantSplit/>
          <w:trHeight w:val="652" w:hRule="exact"/>
          <w:jc w:val="center"/>
        </w:trPr>
        <w:tc>
          <w:tcPr>
            <w:tcW w:w="9065" w:type="dxa"/>
            <w:gridSpan w:val="5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管理项目情况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1" w:type="dxa"/>
          <w:cantSplit/>
          <w:trHeight w:val="652" w:hRule="exact"/>
          <w:jc w:val="center"/>
        </w:trPr>
        <w:tc>
          <w:tcPr>
            <w:tcW w:w="249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管理总面积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万㎡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管理项目数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1" w:type="dxa"/>
          <w:cantSplit/>
          <w:trHeight w:val="652" w:hRule="exact"/>
          <w:jc w:val="center"/>
        </w:trPr>
        <w:tc>
          <w:tcPr>
            <w:tcW w:w="249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．居住物业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万㎡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．公共物业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万㎡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1" w:type="dxa"/>
          <w:cantSplit/>
          <w:trHeight w:val="652" w:hRule="exact"/>
          <w:jc w:val="center"/>
        </w:trPr>
        <w:tc>
          <w:tcPr>
            <w:tcW w:w="2491" w:type="dxa"/>
            <w:vAlign w:val="center"/>
          </w:tcPr>
          <w:p>
            <w:pPr>
              <w:snapToGrid w:val="0"/>
              <w:spacing w:line="44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其中：多层住宅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万㎡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spacing w:line="44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其中：办公物业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万㎡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1" w:type="dxa"/>
          <w:cantSplit/>
          <w:trHeight w:val="652" w:hRule="exact"/>
          <w:jc w:val="center"/>
        </w:trPr>
        <w:tc>
          <w:tcPr>
            <w:tcW w:w="2491" w:type="dxa"/>
            <w:vAlign w:val="center"/>
          </w:tcPr>
          <w:p>
            <w:pPr>
              <w:snapToGrid w:val="0"/>
              <w:spacing w:line="44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高层住宅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万㎡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spacing w:line="44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商业物业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万㎡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1" w:type="dxa"/>
          <w:cantSplit/>
          <w:trHeight w:val="652" w:hRule="exact"/>
          <w:jc w:val="center"/>
        </w:trPr>
        <w:tc>
          <w:tcPr>
            <w:tcW w:w="2491" w:type="dxa"/>
            <w:vAlign w:val="center"/>
          </w:tcPr>
          <w:p>
            <w:pPr>
              <w:snapToGrid w:val="0"/>
              <w:spacing w:line="44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独立式住宅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万㎡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spacing w:line="44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其它物业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万㎡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1" w:hRule="exact"/>
          <w:jc w:val="center"/>
        </w:trPr>
        <w:tc>
          <w:tcPr>
            <w:tcW w:w="9366" w:type="dxa"/>
            <w:gridSpan w:val="6"/>
            <w:tcMar>
              <w:top w:w="113" w:type="dxa"/>
            </w:tcMar>
          </w:tcPr>
          <w:p>
            <w:pPr>
              <w:snapToGrid w:val="0"/>
              <w:spacing w:line="440" w:lineRule="exac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ascii="仿宋_GB2312" w:hAnsi="华文中宋" w:eastAsia="仿宋_GB2312"/>
                <w:b/>
                <w:bCs/>
                <w:sz w:val="36"/>
                <w:szCs w:val="36"/>
              </w:rPr>
              <w:br w:type="page"/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企业简介</w:t>
            </w:r>
          </w:p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w w:val="80"/>
                <w:sz w:val="24"/>
                <w:szCs w:val="24"/>
              </w:rPr>
              <w:t>（包括企业概况、在徐所管理项目情况、经营业绩、所获荣誉、先进模范人物事迹等内容，不敷可另附页）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9" w:hRule="atLeast"/>
          <w:jc w:val="center"/>
        </w:trPr>
        <w:tc>
          <w:tcPr>
            <w:tcW w:w="4683" w:type="dxa"/>
            <w:gridSpan w:val="3"/>
            <w:tcBorders>
              <w:bottom w:val="single" w:color="auto" w:sz="12" w:space="0"/>
            </w:tcBorders>
          </w:tcPr>
          <w:p>
            <w:pPr>
              <w:pStyle w:val="2"/>
              <w:snapToGrid w:val="0"/>
              <w:spacing w:line="440" w:lineRule="exact"/>
              <w:ind w:left="0" w:leftChars="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本单位已认真阅读《徐州市物业管理行业协会章程》，自愿加入徐州市物业管理行业协会，并承诺自觉遵守章程，履行会员义务。</w:t>
            </w:r>
          </w:p>
          <w:p>
            <w:pPr>
              <w:pStyle w:val="2"/>
              <w:snapToGrid w:val="0"/>
              <w:spacing w:line="440" w:lineRule="exact"/>
              <w:ind w:left="0" w:leftChars="0" w:firstLine="320"/>
              <w:rPr>
                <w:rFonts w:ascii="仿宋_GB2312" w:hAnsi="宋体" w:eastAsia="仿宋_GB2312"/>
                <w:sz w:val="16"/>
                <w:szCs w:val="16"/>
              </w:rPr>
            </w:pPr>
          </w:p>
          <w:p>
            <w:pPr>
              <w:pStyle w:val="2"/>
              <w:snapToGrid w:val="0"/>
              <w:spacing w:line="440" w:lineRule="exact"/>
              <w:ind w:left="0" w:leftChars="0" w:firstLine="320"/>
              <w:rPr>
                <w:rFonts w:ascii="仿宋_GB2312" w:hAnsi="宋体" w:eastAsia="仿宋_GB2312"/>
                <w:sz w:val="16"/>
                <w:szCs w:val="16"/>
              </w:rPr>
            </w:pPr>
          </w:p>
          <w:p>
            <w:pPr>
              <w:pStyle w:val="2"/>
              <w:snapToGrid w:val="0"/>
              <w:spacing w:line="440" w:lineRule="exact"/>
              <w:ind w:left="0" w:leftChars="0" w:firstLine="320"/>
              <w:rPr>
                <w:rFonts w:ascii="仿宋_GB2312" w:hAnsi="宋体" w:eastAsia="仿宋_GB2312"/>
                <w:sz w:val="16"/>
                <w:szCs w:val="16"/>
              </w:rPr>
            </w:pPr>
          </w:p>
          <w:p>
            <w:pPr>
              <w:snapToGrid w:val="0"/>
              <w:spacing w:line="440" w:lineRule="exact"/>
              <w:ind w:firstLine="840" w:firstLineChars="3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负责人签字：</w:t>
            </w:r>
          </w:p>
          <w:p>
            <w:pPr>
              <w:snapToGrid w:val="0"/>
              <w:spacing w:line="440" w:lineRule="exact"/>
              <w:ind w:left="14" w:hanging="14" w:hangingChars="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（单位公章）</w:t>
            </w:r>
          </w:p>
          <w:p>
            <w:pPr>
              <w:snapToGrid w:val="0"/>
              <w:spacing w:line="440" w:lineRule="exact"/>
              <w:ind w:firstLine="80" w:firstLineChars="100"/>
              <w:rPr>
                <w:rFonts w:ascii="仿宋_GB2312" w:hAnsi="宋体" w:eastAsia="仿宋_GB2312"/>
                <w:sz w:val="8"/>
                <w:szCs w:val="8"/>
              </w:rPr>
            </w:pPr>
          </w:p>
          <w:p>
            <w:pPr>
              <w:snapToGrid w:val="0"/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4683" w:type="dxa"/>
            <w:gridSpan w:val="3"/>
            <w:tcBorders>
              <w:bottom w:val="single" w:color="auto" w:sz="12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徐州市物业管理行业协会审批意见：</w:t>
            </w:r>
          </w:p>
          <w:p>
            <w:pPr>
              <w:snapToGrid w:val="0"/>
              <w:spacing w:line="440" w:lineRule="exact"/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snapToGrid w:val="0"/>
              <w:spacing w:line="440" w:lineRule="exact"/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snapToGrid w:val="0"/>
              <w:spacing w:line="440" w:lineRule="exact"/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snapToGrid w:val="0"/>
              <w:spacing w:line="440" w:lineRule="exact"/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snapToGrid w:val="0"/>
              <w:spacing w:line="440" w:lineRule="exact"/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snapToGrid w:val="0"/>
              <w:spacing w:line="440" w:lineRule="exact"/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snapToGrid w:val="0"/>
              <w:spacing w:line="440" w:lineRule="exact"/>
              <w:ind w:firstLine="1540" w:firstLineChars="5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（公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章）</w:t>
            </w:r>
          </w:p>
          <w:p>
            <w:pPr>
              <w:snapToGrid w:val="0"/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MTdmNTU4OGMyYzI3MDkzNWMxZTVhNjkxNGQzMGIifQ=="/>
  </w:docVars>
  <w:rsids>
    <w:rsidRoot w:val="004A68C3"/>
    <w:rsid w:val="00094C36"/>
    <w:rsid w:val="000A6EAD"/>
    <w:rsid w:val="00185027"/>
    <w:rsid w:val="001D4E5B"/>
    <w:rsid w:val="001F4444"/>
    <w:rsid w:val="002D29E5"/>
    <w:rsid w:val="002E45EC"/>
    <w:rsid w:val="003F1917"/>
    <w:rsid w:val="0040616B"/>
    <w:rsid w:val="0042186F"/>
    <w:rsid w:val="004A68C3"/>
    <w:rsid w:val="00506019"/>
    <w:rsid w:val="00554964"/>
    <w:rsid w:val="005975AF"/>
    <w:rsid w:val="005C6745"/>
    <w:rsid w:val="00663975"/>
    <w:rsid w:val="006715A8"/>
    <w:rsid w:val="006D066C"/>
    <w:rsid w:val="00730C57"/>
    <w:rsid w:val="007563F1"/>
    <w:rsid w:val="00771768"/>
    <w:rsid w:val="00872863"/>
    <w:rsid w:val="008F54D1"/>
    <w:rsid w:val="00A1579E"/>
    <w:rsid w:val="00A2115E"/>
    <w:rsid w:val="00AE53F3"/>
    <w:rsid w:val="00B313F1"/>
    <w:rsid w:val="00B71967"/>
    <w:rsid w:val="00D46ABD"/>
    <w:rsid w:val="00DE7DB5"/>
    <w:rsid w:val="00E00D54"/>
    <w:rsid w:val="00EC0E57"/>
    <w:rsid w:val="28976F38"/>
    <w:rsid w:val="6B22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99"/>
    <w:pPr>
      <w:ind w:left="640" w:leftChars="305" w:firstLine="640" w:firstLineChars="200"/>
    </w:pPr>
    <w:rPr>
      <w:sz w:val="32"/>
      <w:szCs w:val="32"/>
    </w:r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5">
    <w:name w:val="Normal (Web)"/>
    <w:basedOn w:val="1"/>
    <w:uiPriority w:val="99"/>
    <w:pPr>
      <w:spacing w:before="100" w:beforeAutospacing="1" w:after="100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styleId="8">
    <w:name w:val="Hyperlink"/>
    <w:basedOn w:val="7"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locked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locked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locked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895</Words>
  <Characters>951</Characters>
  <Lines>10</Lines>
  <Paragraphs>2</Paragraphs>
  <TotalTime>31</TotalTime>
  <ScaleCrop>false</ScaleCrop>
  <LinksUpToDate>false</LinksUpToDate>
  <CharactersWithSpaces>1222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2017-07-11T02:18:00Z</dcterms:created>
  <dc:creator>PC</dc:creator>
  <cp:lastModifiedBy>WPS_1637563837</cp:lastModifiedBy>
  <dcterms:modified xsi:type="dcterms:W3CDTF">2023-05-16T06:30:22Z</dcterms:modified>
  <dc:title>徐州市物业管理行业协会文件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1E91AA5585FA401BBA4F70295CF96163_13</vt:lpwstr>
  </property>
</Properties>
</file>