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57" w:rsidRDefault="00730C57" w:rsidP="004A68C3">
      <w:pPr>
        <w:spacing w:line="1000" w:lineRule="exact"/>
        <w:jc w:val="center"/>
        <w:rPr>
          <w:rFonts w:ascii="方正大标宋简体" w:eastAsia="方正大标宋简体"/>
          <w:color w:val="FF0000"/>
          <w:w w:val="85"/>
          <w:sz w:val="80"/>
          <w:szCs w:val="80"/>
        </w:rPr>
      </w:pPr>
    </w:p>
    <w:p w:rsidR="00730C57" w:rsidRDefault="00730C57" w:rsidP="004A68C3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094C36">
        <w:rPr>
          <w:rFonts w:ascii="方正大标宋简体" w:eastAsia="方正大标宋简体" w:cs="方正大标宋简体" w:hint="eastAsia"/>
          <w:sz w:val="44"/>
          <w:szCs w:val="44"/>
        </w:rPr>
        <w:t>徐州市物业管理行业协会</w:t>
      </w:r>
    </w:p>
    <w:p w:rsidR="00730C57" w:rsidRPr="00094C36" w:rsidRDefault="00730C57" w:rsidP="004A68C3">
      <w:pPr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 w:rsidRPr="00094C36">
        <w:rPr>
          <w:rFonts w:ascii="方正大标宋简体" w:eastAsia="方正大标宋简体" w:cs="方正大标宋简体" w:hint="eastAsia"/>
          <w:sz w:val="44"/>
          <w:szCs w:val="44"/>
        </w:rPr>
        <w:t>关于吸纳协会会员的通知</w:t>
      </w:r>
    </w:p>
    <w:p w:rsidR="00730C57" w:rsidRPr="00872863" w:rsidRDefault="00730C57" w:rsidP="004A68C3"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 w:rsidR="00730C57" w:rsidRPr="00872863" w:rsidRDefault="00730C57" w:rsidP="004A68C3">
      <w:pPr>
        <w:spacing w:line="600" w:lineRule="exact"/>
        <w:rPr>
          <w:rFonts w:eastAsia="仿宋_GB2312"/>
          <w:sz w:val="32"/>
          <w:szCs w:val="32"/>
        </w:rPr>
      </w:pPr>
      <w:r w:rsidRPr="00872863">
        <w:rPr>
          <w:rFonts w:eastAsia="仿宋_GB2312" w:cs="仿宋_GB2312" w:hint="eastAsia"/>
          <w:sz w:val="32"/>
          <w:szCs w:val="32"/>
        </w:rPr>
        <w:t>各</w:t>
      </w:r>
      <w:r>
        <w:rPr>
          <w:rFonts w:eastAsia="仿宋_GB2312" w:cs="仿宋_GB2312" w:hint="eastAsia"/>
          <w:sz w:val="32"/>
          <w:szCs w:val="32"/>
        </w:rPr>
        <w:t>物业服务企业</w:t>
      </w:r>
      <w:r w:rsidRPr="00872863">
        <w:rPr>
          <w:rFonts w:eastAsia="仿宋_GB2312" w:cs="仿宋_GB2312" w:hint="eastAsia"/>
          <w:sz w:val="32"/>
          <w:szCs w:val="32"/>
        </w:rPr>
        <w:t>：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徐州市物业管理行业协会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（以下简称协会）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是由从事物业管理服务的优秀企事业单位自愿组成，经徐州市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住房保障和房产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管理局批准、民政局注册登记、具有独立法人资格的地方性社会团体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，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是物业管理行业领域的地方协会。协会将始终坚持为政府当好“智库”、为行业搭建“平台”、为会员提供“服务”的宗旨，在政府部门的指导下，发挥社会组织的重要作用，建立政府与行业之间的沟通渠道，加强对徐州市物业服务行业的组织、协调、服务和指导，提高优秀企业的发展能力，积极推动徐州物业服务行业与全国接轨，加强物业服务行业的全国性交流，真正提高徐州物业服务行业的整体地位，为徐州物业服务行业搭建一个高层次的服务和交流平台。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协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会接收从事物业服务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的有关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或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个人会员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。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申请单位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或个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人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需将</w:t>
      </w:r>
      <w:hyperlink r:id="rId6" w:history="1">
        <w:r w:rsidRPr="008F54D1">
          <w:rPr>
            <w:rFonts w:ascii="Times New Roman" w:eastAsia="仿宋_GB2312" w:hAnsi="Times New Roman" w:cs="仿宋_GB2312" w:hint="eastAsia"/>
            <w:kern w:val="2"/>
            <w:sz w:val="32"/>
            <w:szCs w:val="32"/>
          </w:rPr>
          <w:t>《入会申请表》</w:t>
        </w:r>
      </w:hyperlink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（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一式两份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、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加盖公章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）、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营业执照、资质证书复印件寄送至协会，经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协会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审核同意并接纳为会员单位的，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由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协会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出具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批复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。申请单位或个人交纳会费后由协会颁发会员证书，</w:t>
      </w:r>
      <w:r w:rsidRPr="008F54D1">
        <w:rPr>
          <w:rFonts w:ascii="Times New Roman" w:eastAsia="仿宋_GB2312" w:hAnsi="Times New Roman" w:cs="仿宋_GB2312" w:hint="eastAsia"/>
          <w:kern w:val="2"/>
          <w:sz w:val="32"/>
          <w:szCs w:val="32"/>
        </w:rPr>
        <w:t>即正式成为协会会员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。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lastRenderedPageBreak/>
        <w:t>协会联系人：</w:t>
      </w:r>
      <w:r w:rsidR="00771768">
        <w:rPr>
          <w:rFonts w:ascii="Times New Roman" w:eastAsia="仿宋_GB2312" w:hAnsi="Times New Roman" w:cs="仿宋_GB2312" w:hint="eastAsia"/>
          <w:kern w:val="2"/>
          <w:sz w:val="32"/>
          <w:szCs w:val="32"/>
        </w:rPr>
        <w:t>王勤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="00771768">
        <w:rPr>
          <w:rFonts w:ascii="Times New Roman" w:eastAsia="仿宋_GB2312" w:hAnsi="Times New Roman" w:cs="仿宋_GB2312" w:hint="eastAsia"/>
          <w:kern w:val="2"/>
          <w:sz w:val="32"/>
          <w:szCs w:val="32"/>
        </w:rPr>
        <w:t>朱程程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电话：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0516—83203220  0516—83203221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传真：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0516—83203220</w:t>
      </w:r>
    </w:p>
    <w:p w:rsidR="00730C57" w:rsidRPr="002D29E5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2D29E5">
        <w:rPr>
          <w:rFonts w:ascii="Times New Roman" w:eastAsia="仿宋_GB2312" w:hAnsi="Times New Roman" w:cs="仿宋_GB2312" w:hint="eastAsia"/>
          <w:color w:val="000000"/>
          <w:kern w:val="2"/>
          <w:sz w:val="32"/>
          <w:szCs w:val="32"/>
        </w:rPr>
        <w:t>邮箱：</w:t>
      </w:r>
      <w:hyperlink r:id="rId7" w:history="1">
        <w:r w:rsidRPr="002D29E5">
          <w:rPr>
            <w:rStyle w:val="a6"/>
            <w:rFonts w:eastAsia="仿宋_GB2312"/>
            <w:color w:val="000000"/>
            <w:sz w:val="32"/>
            <w:szCs w:val="32"/>
          </w:rPr>
          <w:t>1071325577@qq.com</w:t>
        </w:r>
      </w:hyperlink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QQ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群：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479056254</w:t>
      </w:r>
    </w:p>
    <w:p w:rsidR="00730C57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办公地址：徐州市新城区绿地商务城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office D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栋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716</w:t>
      </w:r>
      <w:r>
        <w:rPr>
          <w:rFonts w:ascii="Times New Roman" w:eastAsia="仿宋_GB2312" w:hAnsi="Times New Roman" w:cs="仿宋_GB2312" w:hint="eastAsia"/>
          <w:kern w:val="2"/>
          <w:sz w:val="32"/>
          <w:szCs w:val="32"/>
        </w:rPr>
        <w:t>室</w:t>
      </w:r>
    </w:p>
    <w:p w:rsidR="00730C57" w:rsidRPr="008F54D1" w:rsidRDefault="00730C57" w:rsidP="00771768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730C57" w:rsidRDefault="00730C57" w:rsidP="00771768">
      <w:pPr>
        <w:spacing w:line="600" w:lineRule="exact"/>
        <w:ind w:firstLineChars="1250" w:firstLine="4000"/>
        <w:rPr>
          <w:rFonts w:eastAsia="仿宋_GB2312"/>
          <w:sz w:val="32"/>
          <w:szCs w:val="32"/>
        </w:rPr>
      </w:pPr>
      <w:r w:rsidRPr="008F54D1">
        <w:rPr>
          <w:rFonts w:eastAsia="仿宋_GB2312" w:cs="仿宋_GB2312" w:hint="eastAsia"/>
          <w:sz w:val="32"/>
          <w:szCs w:val="32"/>
        </w:rPr>
        <w:t>徐州市物业管理行业协会</w:t>
      </w:r>
    </w:p>
    <w:p w:rsidR="00730C57" w:rsidRDefault="00730C57" w:rsidP="00771768">
      <w:pPr>
        <w:spacing w:line="600" w:lineRule="exact"/>
        <w:ind w:firstLineChars="1450" w:firstLine="4640"/>
        <w:rPr>
          <w:rFonts w:eastAsia="仿宋_GB2312"/>
          <w:sz w:val="32"/>
          <w:szCs w:val="32"/>
        </w:rPr>
      </w:pPr>
      <w:r w:rsidRPr="00185027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7</w:t>
      </w:r>
      <w:r w:rsidRPr="00185027">
        <w:rPr>
          <w:rFonts w:eastAsia="仿宋_GB2312" w:cs="仿宋_GB2312" w:hint="eastAsia"/>
          <w:sz w:val="32"/>
          <w:szCs w:val="32"/>
        </w:rPr>
        <w:t>年</w:t>
      </w:r>
      <w:r w:rsidR="005C6745">
        <w:rPr>
          <w:rFonts w:eastAsia="仿宋_GB2312" w:hint="eastAsia"/>
          <w:sz w:val="32"/>
          <w:szCs w:val="32"/>
        </w:rPr>
        <w:t>7</w:t>
      </w:r>
      <w:r w:rsidRPr="00185027">
        <w:rPr>
          <w:rFonts w:eastAsia="仿宋_GB2312" w:cs="仿宋_GB2312" w:hint="eastAsia"/>
          <w:sz w:val="32"/>
          <w:szCs w:val="32"/>
        </w:rPr>
        <w:t>月</w:t>
      </w:r>
      <w:r w:rsidR="005C6745">
        <w:rPr>
          <w:rFonts w:eastAsia="仿宋_GB2312" w:hint="eastAsia"/>
          <w:sz w:val="32"/>
          <w:szCs w:val="32"/>
        </w:rPr>
        <w:t>25</w:t>
      </w:r>
      <w:r w:rsidRPr="00185027">
        <w:rPr>
          <w:rFonts w:eastAsia="仿宋_GB2312" w:cs="仿宋_GB2312" w:hint="eastAsia"/>
          <w:sz w:val="32"/>
          <w:szCs w:val="32"/>
        </w:rPr>
        <w:t>日</w:t>
      </w:r>
    </w:p>
    <w:p w:rsidR="00730C57" w:rsidRDefault="00730C57" w:rsidP="004A68C3"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730C57" w:rsidRDefault="00730C57" w:rsidP="004A68C3">
      <w:pPr>
        <w:snapToGrid w:val="0"/>
        <w:spacing w:line="1000" w:lineRule="exact"/>
        <w:jc w:val="center"/>
        <w:rPr>
          <w:rFonts w:eastAsia="仿宋_GB2312"/>
          <w:sz w:val="32"/>
          <w:szCs w:val="32"/>
        </w:rPr>
      </w:pPr>
    </w:p>
    <w:p w:rsidR="00730C57" w:rsidRPr="00B313F1" w:rsidRDefault="00730C57" w:rsidP="004A68C3">
      <w:pPr>
        <w:snapToGrid w:val="0"/>
        <w:spacing w:line="1000" w:lineRule="exact"/>
        <w:jc w:val="center"/>
        <w:rPr>
          <w:rFonts w:ascii="方正大标宋简体" w:eastAsia="方正大标宋简体" w:hAnsi="黑体"/>
          <w:sz w:val="58"/>
          <w:szCs w:val="58"/>
        </w:rPr>
      </w:pPr>
      <w:r w:rsidRPr="00B313F1">
        <w:rPr>
          <w:rFonts w:ascii="方正大标宋简体" w:eastAsia="方正大标宋简体" w:hAnsi="黑体" w:cs="方正大标宋简体" w:hint="eastAsia"/>
          <w:sz w:val="58"/>
          <w:szCs w:val="58"/>
        </w:rPr>
        <w:t>徐州市物业管理行业协会单位会员</w:t>
      </w:r>
    </w:p>
    <w:p w:rsidR="00730C57" w:rsidRDefault="00730C57" w:rsidP="00663975">
      <w:pPr>
        <w:snapToGrid w:val="0"/>
        <w:spacing w:beforeLines="50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730C57" w:rsidRPr="00B313F1" w:rsidRDefault="00730C57" w:rsidP="00663975">
      <w:pPr>
        <w:snapToGrid w:val="0"/>
        <w:spacing w:beforeLines="50" w:line="360" w:lineRule="auto"/>
        <w:jc w:val="center"/>
        <w:rPr>
          <w:rFonts w:ascii="黑体" w:eastAsia="黑体" w:hAnsi="黑体"/>
          <w:sz w:val="48"/>
          <w:szCs w:val="48"/>
        </w:rPr>
      </w:pPr>
      <w:r w:rsidRPr="00B313F1">
        <w:rPr>
          <w:rFonts w:ascii="黑体" w:eastAsia="黑体" w:hAnsi="黑体" w:cs="黑体" w:hint="eastAsia"/>
          <w:sz w:val="48"/>
          <w:szCs w:val="48"/>
        </w:rPr>
        <w:t>入会申请表</w:t>
      </w:r>
    </w:p>
    <w:p w:rsidR="00730C57" w:rsidRDefault="00730C57" w:rsidP="00663975">
      <w:pPr>
        <w:snapToGrid w:val="0"/>
        <w:spacing w:beforeLines="50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730C57" w:rsidRDefault="00730C57" w:rsidP="00663975">
      <w:pPr>
        <w:snapToGrid w:val="0"/>
        <w:spacing w:beforeLines="50"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730C57" w:rsidRPr="00B313F1" w:rsidRDefault="00730C57" w:rsidP="00663975">
      <w:pPr>
        <w:snapToGrid w:val="0"/>
        <w:spacing w:beforeLines="50" w:line="360" w:lineRule="auto"/>
        <w:ind w:firstLineChars="433" w:firstLine="1559"/>
        <w:jc w:val="left"/>
        <w:rPr>
          <w:rFonts w:ascii="楷体_GB2312" w:eastAsia="楷体_GB2312" w:hAnsi="黑体" w:cs="楷体_GB2312"/>
          <w:sz w:val="36"/>
          <w:szCs w:val="36"/>
          <w:u w:val="single"/>
        </w:rPr>
      </w:pPr>
      <w:r w:rsidRPr="00B313F1">
        <w:rPr>
          <w:rFonts w:ascii="楷体_GB2312" w:eastAsia="楷体_GB2312" w:hAnsi="黑体" w:cs="楷体_GB2312" w:hint="eastAsia"/>
          <w:sz w:val="36"/>
          <w:szCs w:val="36"/>
        </w:rPr>
        <w:t>单位名称：</w:t>
      </w:r>
      <w:r w:rsidRPr="00B313F1">
        <w:rPr>
          <w:rFonts w:ascii="楷体_GB2312" w:eastAsia="楷体_GB2312" w:hAnsi="黑体" w:cs="楷体_GB2312"/>
          <w:sz w:val="36"/>
          <w:szCs w:val="36"/>
          <w:u w:val="single"/>
        </w:rPr>
        <w:t xml:space="preserve">                     </w:t>
      </w:r>
    </w:p>
    <w:p w:rsidR="00730C57" w:rsidRPr="00B313F1" w:rsidRDefault="00730C57" w:rsidP="00663975">
      <w:pPr>
        <w:snapToGrid w:val="0"/>
        <w:spacing w:beforeLines="50" w:line="360" w:lineRule="auto"/>
        <w:ind w:firstLineChars="433" w:firstLine="1559"/>
        <w:jc w:val="left"/>
        <w:rPr>
          <w:rFonts w:ascii="楷体_GB2312" w:eastAsia="楷体_GB2312" w:hAnsi="黑体" w:cs="楷体_GB2312"/>
          <w:sz w:val="36"/>
          <w:szCs w:val="36"/>
          <w:u w:val="single"/>
        </w:rPr>
      </w:pPr>
      <w:r w:rsidRPr="00B313F1">
        <w:rPr>
          <w:rFonts w:ascii="楷体_GB2312" w:eastAsia="楷体_GB2312" w:hAnsi="黑体" w:cs="楷体_GB2312" w:hint="eastAsia"/>
          <w:sz w:val="36"/>
          <w:szCs w:val="36"/>
        </w:rPr>
        <w:t>申报日期：</w:t>
      </w:r>
      <w:r w:rsidRPr="00B313F1">
        <w:rPr>
          <w:rFonts w:ascii="楷体_GB2312" w:eastAsia="楷体_GB2312" w:hAnsi="黑体" w:cs="楷体_GB2312"/>
          <w:sz w:val="36"/>
          <w:szCs w:val="36"/>
          <w:u w:val="single"/>
        </w:rPr>
        <w:t xml:space="preserve">                     </w:t>
      </w:r>
    </w:p>
    <w:p w:rsidR="00730C57" w:rsidRPr="0042186F" w:rsidRDefault="00730C57" w:rsidP="00663975">
      <w:pPr>
        <w:snapToGrid w:val="0"/>
        <w:spacing w:beforeLines="50" w:line="360" w:lineRule="auto"/>
        <w:jc w:val="left"/>
        <w:rPr>
          <w:rFonts w:ascii="仿宋_GB2312" w:eastAsia="仿宋_GB2312" w:hAnsi="黑体"/>
          <w:sz w:val="36"/>
          <w:szCs w:val="36"/>
        </w:rPr>
      </w:pPr>
    </w:p>
    <w:p w:rsidR="00730C57" w:rsidRPr="0042186F" w:rsidRDefault="00730C57" w:rsidP="00663975">
      <w:pPr>
        <w:snapToGrid w:val="0"/>
        <w:spacing w:beforeLines="50" w:line="360" w:lineRule="auto"/>
        <w:jc w:val="left"/>
        <w:rPr>
          <w:rFonts w:ascii="仿宋_GB2312" w:eastAsia="仿宋_GB2312" w:hAnsi="黑体"/>
          <w:sz w:val="36"/>
          <w:szCs w:val="36"/>
        </w:rPr>
      </w:pPr>
    </w:p>
    <w:p w:rsidR="00730C57" w:rsidRPr="00B313F1" w:rsidRDefault="00730C57" w:rsidP="00663975">
      <w:pPr>
        <w:snapToGrid w:val="0"/>
        <w:spacing w:beforeLines="50" w:line="360" w:lineRule="auto"/>
        <w:jc w:val="center"/>
        <w:rPr>
          <w:rFonts w:ascii="楷体_GB2312" w:eastAsia="楷体_GB2312" w:hAnsi="黑体"/>
          <w:sz w:val="36"/>
          <w:szCs w:val="36"/>
        </w:rPr>
      </w:pPr>
      <w:r w:rsidRPr="00B313F1">
        <w:rPr>
          <w:rFonts w:ascii="楷体_GB2312" w:eastAsia="楷体_GB2312" w:hAnsi="黑体" w:cs="楷体_GB2312" w:hint="eastAsia"/>
          <w:sz w:val="36"/>
          <w:szCs w:val="36"/>
        </w:rPr>
        <w:t>徐州市物业管理行业协会制</w:t>
      </w:r>
    </w:p>
    <w:p w:rsidR="00730C57" w:rsidRPr="003F1917" w:rsidRDefault="00730C57" w:rsidP="004A68C3">
      <w:pPr>
        <w:snapToGrid w:val="0"/>
        <w:spacing w:line="600" w:lineRule="exact"/>
        <w:jc w:val="center"/>
        <w:rPr>
          <w:rFonts w:ascii="方正大标宋简体" w:eastAsia="方正大标宋简体" w:hAnsi="黑体"/>
          <w:sz w:val="36"/>
          <w:szCs w:val="36"/>
        </w:rPr>
      </w:pPr>
      <w:r>
        <w:rPr>
          <w:rFonts w:ascii="方正大标宋简体" w:eastAsia="方正大标宋简体" w:hAnsi="黑体"/>
          <w:sz w:val="36"/>
          <w:szCs w:val="36"/>
        </w:rPr>
        <w:br w:type="page"/>
      </w:r>
      <w:r w:rsidRPr="003F1917">
        <w:rPr>
          <w:rFonts w:ascii="方正大标宋简体" w:eastAsia="方正大标宋简体" w:hAnsi="黑体" w:cs="方正大标宋简体" w:hint="eastAsia"/>
          <w:sz w:val="36"/>
          <w:szCs w:val="36"/>
        </w:rPr>
        <w:lastRenderedPageBreak/>
        <w:t>徐州市物业管理行业协会单位会员入会申请表</w:t>
      </w:r>
    </w:p>
    <w:p w:rsidR="00730C57" w:rsidRDefault="00730C57" w:rsidP="004A68C3">
      <w:pPr>
        <w:snapToGrid w:val="0"/>
        <w:spacing w:line="24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730C57" w:rsidRPr="00A2115E" w:rsidRDefault="00730C57" w:rsidP="004A68C3">
      <w:pPr>
        <w:snapToGrid w:val="0"/>
        <w:spacing w:line="500" w:lineRule="exact"/>
        <w:jc w:val="center"/>
        <w:rPr>
          <w:rFonts w:ascii="仿宋_GB2312" w:eastAsia="仿宋_GB2312" w:hAnsi="宋体" w:cs="仿宋_GB2312"/>
          <w:sz w:val="28"/>
          <w:szCs w:val="28"/>
          <w:u w:val="single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                        </w:t>
      </w:r>
      <w:r w:rsidRPr="005975AF">
        <w:rPr>
          <w:rFonts w:ascii="仿宋_GB2312" w:eastAsia="仿宋_GB2312" w:hAnsi="宋体" w:cs="仿宋_GB2312" w:hint="eastAsia"/>
          <w:sz w:val="28"/>
          <w:szCs w:val="28"/>
        </w:rPr>
        <w:t>会员编号：</w:t>
      </w:r>
      <w:r w:rsidRPr="00A2115E">
        <w:rPr>
          <w:rFonts w:ascii="仿宋_GB2312" w:eastAsia="仿宋_GB2312" w:hAnsi="宋体" w:cs="仿宋_GB2312"/>
          <w:sz w:val="28"/>
          <w:szCs w:val="28"/>
          <w:u w:val="single"/>
        </w:rPr>
        <w:t xml:space="preserve">           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1"/>
        <w:gridCol w:w="2144"/>
        <w:gridCol w:w="48"/>
        <w:gridCol w:w="2268"/>
        <w:gridCol w:w="2114"/>
        <w:gridCol w:w="301"/>
      </w:tblGrid>
      <w:tr w:rsidR="00730C57" w:rsidRPr="002E45EC">
        <w:trPr>
          <w:gridAfter w:val="1"/>
          <w:wAfter w:w="301" w:type="dxa"/>
          <w:cantSplit/>
          <w:trHeight w:val="555"/>
          <w:jc w:val="center"/>
        </w:trPr>
        <w:tc>
          <w:tcPr>
            <w:tcW w:w="2491" w:type="dxa"/>
            <w:tcBorders>
              <w:top w:val="single" w:sz="12" w:space="0" w:color="auto"/>
            </w:tcBorders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574" w:type="dxa"/>
            <w:gridSpan w:val="4"/>
            <w:tcBorders>
              <w:top w:val="single" w:sz="12" w:space="0" w:color="auto"/>
            </w:tcBorders>
            <w:vAlign w:val="center"/>
          </w:tcPr>
          <w:p w:rsidR="00730C57" w:rsidRPr="002E45EC" w:rsidRDefault="00730C57" w:rsidP="00771768">
            <w:pPr>
              <w:snapToGrid w:val="0"/>
              <w:spacing w:line="440" w:lineRule="exact"/>
              <w:ind w:firstLineChars="1" w:firstLine="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val="555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574" w:type="dxa"/>
            <w:gridSpan w:val="4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1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1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企业网址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资质有效期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1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1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总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经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理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邮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联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系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人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手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邮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箱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企业人员总数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真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9065" w:type="dxa"/>
            <w:gridSpan w:val="5"/>
            <w:vAlign w:val="center"/>
          </w:tcPr>
          <w:p w:rsidR="00730C57" w:rsidRPr="00DE7DB5" w:rsidRDefault="00730C57" w:rsidP="0040616B">
            <w:pPr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7DB5">
              <w:rPr>
                <w:rFonts w:ascii="黑体" w:eastAsia="黑体" w:hAnsi="黑体" w:cs="黑体" w:hint="eastAsia"/>
                <w:sz w:val="28"/>
                <w:szCs w:val="28"/>
              </w:rPr>
              <w:t>上年度企业经营情况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588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总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资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产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营业收入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万元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0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w w:val="80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利润总额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w w:val="66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w w:val="80"/>
                <w:sz w:val="28"/>
                <w:szCs w:val="28"/>
              </w:rPr>
              <w:t>其中：主营业务收入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万元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9065" w:type="dxa"/>
            <w:gridSpan w:val="5"/>
            <w:vAlign w:val="center"/>
          </w:tcPr>
          <w:p w:rsidR="00730C57" w:rsidRPr="00DE7DB5" w:rsidRDefault="00730C57" w:rsidP="0040616B">
            <w:pPr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7DB5">
              <w:rPr>
                <w:rFonts w:ascii="黑体" w:eastAsia="黑体" w:hAnsi="黑体" w:cs="黑体" w:hint="eastAsia"/>
                <w:sz w:val="28"/>
                <w:szCs w:val="28"/>
              </w:rPr>
              <w:t>管理项目情况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管理总面积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管理项目数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个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．居住物业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>2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．公共物业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其中：多层住宅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其中：办公物业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高层住宅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商业物业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</w:tr>
      <w:tr w:rsidR="00730C57" w:rsidRPr="002E45EC">
        <w:trPr>
          <w:gridAfter w:val="1"/>
          <w:wAfter w:w="301" w:type="dxa"/>
          <w:cantSplit/>
          <w:trHeight w:hRule="exact" w:val="652"/>
          <w:jc w:val="center"/>
        </w:trPr>
        <w:tc>
          <w:tcPr>
            <w:tcW w:w="2491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独立式住宅</w:t>
            </w:r>
          </w:p>
        </w:tc>
        <w:tc>
          <w:tcPr>
            <w:tcW w:w="214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  <w:tc>
          <w:tcPr>
            <w:tcW w:w="2316" w:type="dxa"/>
            <w:gridSpan w:val="2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其它物业</w:t>
            </w:r>
          </w:p>
        </w:tc>
        <w:tc>
          <w:tcPr>
            <w:tcW w:w="2114" w:type="dxa"/>
            <w:vAlign w:val="center"/>
          </w:tcPr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万㎡</w:t>
            </w:r>
          </w:p>
        </w:tc>
      </w:tr>
      <w:tr w:rsidR="00730C57" w:rsidRPr="002E45EC">
        <w:trPr>
          <w:cantSplit/>
          <w:trHeight w:hRule="exact" w:val="7941"/>
          <w:jc w:val="center"/>
        </w:trPr>
        <w:tc>
          <w:tcPr>
            <w:tcW w:w="9366" w:type="dxa"/>
            <w:gridSpan w:val="6"/>
            <w:tcMar>
              <w:top w:w="113" w:type="dxa"/>
            </w:tcMar>
          </w:tcPr>
          <w:p w:rsidR="00730C57" w:rsidRPr="001D4E5B" w:rsidRDefault="00730C57" w:rsidP="0040616B">
            <w:pPr>
              <w:snapToGrid w:val="0"/>
              <w:spacing w:line="44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E45EC">
              <w:rPr>
                <w:rFonts w:ascii="仿宋_GB2312" w:eastAsia="仿宋_GB2312" w:hAnsi="华文中宋"/>
                <w:b/>
                <w:bCs/>
                <w:sz w:val="36"/>
                <w:szCs w:val="36"/>
              </w:rPr>
              <w:lastRenderedPageBreak/>
              <w:br w:type="page"/>
            </w:r>
            <w:r w:rsidRPr="001D4E5B">
              <w:rPr>
                <w:rFonts w:ascii="黑体" w:eastAsia="黑体" w:hAnsi="黑体" w:cs="黑体" w:hint="eastAsia"/>
                <w:sz w:val="36"/>
                <w:szCs w:val="36"/>
              </w:rPr>
              <w:t>企业简介</w:t>
            </w:r>
          </w:p>
          <w:p w:rsidR="00730C57" w:rsidRPr="002E45EC" w:rsidRDefault="00730C57" w:rsidP="0040616B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w w:val="80"/>
                <w:sz w:val="24"/>
                <w:szCs w:val="24"/>
              </w:rPr>
            </w:pPr>
            <w:r w:rsidRPr="002E45EC">
              <w:rPr>
                <w:rFonts w:ascii="仿宋_GB2312" w:eastAsia="仿宋_GB2312" w:hAnsi="宋体" w:cs="仿宋_GB2312" w:hint="eastAsia"/>
                <w:w w:val="80"/>
                <w:sz w:val="24"/>
                <w:szCs w:val="24"/>
              </w:rPr>
              <w:t>（包括企业</w:t>
            </w:r>
            <w:r>
              <w:rPr>
                <w:rFonts w:ascii="仿宋_GB2312" w:eastAsia="仿宋_GB2312" w:hAnsi="宋体" w:cs="仿宋_GB2312" w:hint="eastAsia"/>
                <w:w w:val="80"/>
                <w:sz w:val="24"/>
                <w:szCs w:val="24"/>
              </w:rPr>
              <w:t>概况</w:t>
            </w:r>
            <w:r w:rsidRPr="002E45EC">
              <w:rPr>
                <w:rFonts w:ascii="仿宋_GB2312" w:eastAsia="仿宋_GB2312" w:hAnsi="宋体" w:cs="仿宋_GB2312" w:hint="eastAsia"/>
                <w:w w:val="8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 w:hint="eastAsia"/>
                <w:w w:val="80"/>
                <w:sz w:val="24"/>
                <w:szCs w:val="24"/>
              </w:rPr>
              <w:t>在徐</w:t>
            </w:r>
            <w:r w:rsidRPr="002E45EC">
              <w:rPr>
                <w:rFonts w:ascii="仿宋_GB2312" w:eastAsia="仿宋_GB2312" w:hAnsi="宋体" w:cs="仿宋_GB2312" w:hint="eastAsia"/>
                <w:w w:val="80"/>
                <w:sz w:val="24"/>
                <w:szCs w:val="24"/>
              </w:rPr>
              <w:t>所管理项目情况、经营业绩、所获荣誉、先进模范人物事迹等内容，不敷可另附页）</w:t>
            </w:r>
          </w:p>
        </w:tc>
      </w:tr>
      <w:tr w:rsidR="00730C57" w:rsidRPr="002E45EC">
        <w:trPr>
          <w:cantSplit/>
          <w:trHeight w:val="3719"/>
          <w:jc w:val="center"/>
        </w:trPr>
        <w:tc>
          <w:tcPr>
            <w:tcW w:w="4683" w:type="dxa"/>
            <w:gridSpan w:val="3"/>
            <w:tcBorders>
              <w:bottom w:val="single" w:sz="12" w:space="0" w:color="auto"/>
            </w:tcBorders>
          </w:tcPr>
          <w:p w:rsidR="00730C57" w:rsidRPr="002E45EC" w:rsidRDefault="00730C57" w:rsidP="00771768">
            <w:pPr>
              <w:pStyle w:val="a5"/>
              <w:snapToGrid w:val="0"/>
              <w:spacing w:line="440" w:lineRule="exact"/>
              <w:ind w:leftChars="0" w:left="0"/>
              <w:rPr>
                <w:rFonts w:ascii="仿宋_GB2312" w:eastAsia="仿宋_GB2312" w:hAnsi="宋体"/>
              </w:rPr>
            </w:pPr>
            <w:r w:rsidRPr="002E45EC">
              <w:rPr>
                <w:rFonts w:ascii="仿宋_GB2312" w:eastAsia="仿宋_GB2312" w:hAnsi="宋体" w:cs="仿宋_GB2312" w:hint="eastAsia"/>
              </w:rPr>
              <w:t>本单位已认真阅读《</w:t>
            </w:r>
            <w:r>
              <w:rPr>
                <w:rFonts w:ascii="仿宋_GB2312" w:eastAsia="仿宋_GB2312" w:hAnsi="宋体" w:cs="仿宋_GB2312" w:hint="eastAsia"/>
              </w:rPr>
              <w:t>徐州市</w:t>
            </w:r>
            <w:r w:rsidRPr="002E45EC">
              <w:rPr>
                <w:rFonts w:ascii="仿宋_GB2312" w:eastAsia="仿宋_GB2312" w:hAnsi="宋体" w:cs="仿宋_GB2312" w:hint="eastAsia"/>
              </w:rPr>
              <w:t>物业管理</w:t>
            </w:r>
            <w:r>
              <w:rPr>
                <w:rFonts w:ascii="仿宋_GB2312" w:eastAsia="仿宋_GB2312" w:hAnsi="宋体" w:cs="仿宋_GB2312" w:hint="eastAsia"/>
              </w:rPr>
              <w:t>行业</w:t>
            </w:r>
            <w:r w:rsidRPr="002E45EC">
              <w:rPr>
                <w:rFonts w:ascii="仿宋_GB2312" w:eastAsia="仿宋_GB2312" w:hAnsi="宋体" w:cs="仿宋_GB2312" w:hint="eastAsia"/>
              </w:rPr>
              <w:t>协会章程》，自愿加入</w:t>
            </w:r>
            <w:r>
              <w:rPr>
                <w:rFonts w:ascii="仿宋_GB2312" w:eastAsia="仿宋_GB2312" w:hAnsi="宋体" w:cs="仿宋_GB2312" w:hint="eastAsia"/>
              </w:rPr>
              <w:t>徐州市</w:t>
            </w:r>
            <w:r w:rsidRPr="002E45EC">
              <w:rPr>
                <w:rFonts w:ascii="仿宋_GB2312" w:eastAsia="仿宋_GB2312" w:hAnsi="宋体" w:cs="仿宋_GB2312" w:hint="eastAsia"/>
              </w:rPr>
              <w:t>物业管理</w:t>
            </w:r>
            <w:r>
              <w:rPr>
                <w:rFonts w:ascii="仿宋_GB2312" w:eastAsia="仿宋_GB2312" w:hAnsi="宋体" w:cs="仿宋_GB2312" w:hint="eastAsia"/>
              </w:rPr>
              <w:t>行业</w:t>
            </w:r>
            <w:r w:rsidRPr="002E45EC">
              <w:rPr>
                <w:rFonts w:ascii="仿宋_GB2312" w:eastAsia="仿宋_GB2312" w:hAnsi="宋体" w:cs="仿宋_GB2312" w:hint="eastAsia"/>
              </w:rPr>
              <w:t>协会，并承诺自觉遵守章程，履行会员义务。</w:t>
            </w:r>
          </w:p>
          <w:p w:rsidR="00730C57" w:rsidRPr="002E45EC" w:rsidRDefault="00730C57" w:rsidP="00771768">
            <w:pPr>
              <w:pStyle w:val="a5"/>
              <w:snapToGrid w:val="0"/>
              <w:spacing w:line="440" w:lineRule="exact"/>
              <w:ind w:leftChars="0" w:left="0" w:firstLine="320"/>
              <w:rPr>
                <w:rFonts w:ascii="仿宋_GB2312" w:eastAsia="仿宋_GB2312" w:hAnsi="宋体"/>
                <w:sz w:val="16"/>
                <w:szCs w:val="16"/>
              </w:rPr>
            </w:pPr>
          </w:p>
          <w:p w:rsidR="00730C57" w:rsidRPr="002E45EC" w:rsidRDefault="00730C57" w:rsidP="00771768">
            <w:pPr>
              <w:pStyle w:val="a5"/>
              <w:snapToGrid w:val="0"/>
              <w:spacing w:line="440" w:lineRule="exact"/>
              <w:ind w:leftChars="0" w:left="0" w:firstLine="320"/>
              <w:rPr>
                <w:rFonts w:ascii="仿宋_GB2312" w:eastAsia="仿宋_GB2312" w:hAnsi="宋体"/>
                <w:sz w:val="16"/>
                <w:szCs w:val="16"/>
              </w:rPr>
            </w:pPr>
          </w:p>
          <w:p w:rsidR="00730C57" w:rsidRPr="002E45EC" w:rsidRDefault="00730C57" w:rsidP="00771768">
            <w:pPr>
              <w:pStyle w:val="a5"/>
              <w:snapToGrid w:val="0"/>
              <w:spacing w:line="440" w:lineRule="exact"/>
              <w:ind w:leftChars="0" w:left="0" w:firstLine="320"/>
              <w:rPr>
                <w:rFonts w:ascii="仿宋_GB2312" w:eastAsia="仿宋_GB2312" w:hAnsi="宋体"/>
                <w:sz w:val="16"/>
                <w:szCs w:val="16"/>
              </w:rPr>
            </w:pPr>
          </w:p>
          <w:p w:rsidR="00730C57" w:rsidRPr="002E45EC" w:rsidRDefault="00730C57" w:rsidP="00771768">
            <w:pPr>
              <w:snapToGrid w:val="0"/>
              <w:spacing w:line="440" w:lineRule="exact"/>
              <w:ind w:firstLineChars="300" w:firstLine="840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负责人签字：</w:t>
            </w:r>
          </w:p>
          <w:p w:rsidR="00730C57" w:rsidRPr="002E45EC" w:rsidRDefault="00730C57" w:rsidP="00771768">
            <w:pPr>
              <w:snapToGrid w:val="0"/>
              <w:spacing w:line="440" w:lineRule="exact"/>
              <w:ind w:left="14" w:hangingChars="5" w:hanging="14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（单位公章）</w:t>
            </w:r>
          </w:p>
          <w:p w:rsidR="00730C57" w:rsidRPr="002E45EC" w:rsidRDefault="00730C57" w:rsidP="00771768">
            <w:pPr>
              <w:snapToGrid w:val="0"/>
              <w:spacing w:line="440" w:lineRule="exact"/>
              <w:ind w:firstLineChars="100" w:firstLine="80"/>
              <w:rPr>
                <w:rFonts w:ascii="仿宋_GB2312" w:eastAsia="仿宋_GB2312" w:hAnsi="宋体"/>
                <w:sz w:val="8"/>
                <w:szCs w:val="8"/>
              </w:rPr>
            </w:pP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4683" w:type="dxa"/>
            <w:gridSpan w:val="3"/>
            <w:tcBorders>
              <w:bottom w:val="single" w:sz="12" w:space="0" w:color="auto"/>
            </w:tcBorders>
          </w:tcPr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徐州市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物业管理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行业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协会审批意见：</w:t>
            </w: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730C57" w:rsidRPr="002E45EC" w:rsidRDefault="00730C57" w:rsidP="00771768">
            <w:pPr>
              <w:snapToGrid w:val="0"/>
              <w:spacing w:line="440" w:lineRule="exact"/>
              <w:ind w:firstLineChars="550" w:firstLine="1540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（公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章）</w:t>
            </w:r>
          </w:p>
          <w:p w:rsidR="00730C57" w:rsidRPr="002E45EC" w:rsidRDefault="00730C57" w:rsidP="0040616B">
            <w:pPr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年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 w:rsidRPr="002E45EC"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 w:rsidRPr="002E45EC"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</w:tbl>
    <w:p w:rsidR="00730C57" w:rsidRDefault="00730C57"/>
    <w:sectPr w:rsidR="00730C57" w:rsidSect="0075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3F3" w:rsidRDefault="00AE53F3" w:rsidP="004A68C3">
      <w:r>
        <w:separator/>
      </w:r>
    </w:p>
  </w:endnote>
  <w:endnote w:type="continuationSeparator" w:id="1">
    <w:p w:rsidR="00AE53F3" w:rsidRDefault="00AE53F3" w:rsidP="004A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3F3" w:rsidRDefault="00AE53F3" w:rsidP="004A68C3">
      <w:r>
        <w:separator/>
      </w:r>
    </w:p>
  </w:footnote>
  <w:footnote w:type="continuationSeparator" w:id="1">
    <w:p w:rsidR="00AE53F3" w:rsidRDefault="00AE53F3" w:rsidP="004A6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8C3"/>
    <w:rsid w:val="00094C36"/>
    <w:rsid w:val="000A6EAD"/>
    <w:rsid w:val="00185027"/>
    <w:rsid w:val="001D4E5B"/>
    <w:rsid w:val="001F4444"/>
    <w:rsid w:val="002D29E5"/>
    <w:rsid w:val="002E45EC"/>
    <w:rsid w:val="003F1917"/>
    <w:rsid w:val="0040616B"/>
    <w:rsid w:val="0042186F"/>
    <w:rsid w:val="004A68C3"/>
    <w:rsid w:val="00506019"/>
    <w:rsid w:val="00554964"/>
    <w:rsid w:val="005975AF"/>
    <w:rsid w:val="005C6745"/>
    <w:rsid w:val="00663975"/>
    <w:rsid w:val="006715A8"/>
    <w:rsid w:val="006D066C"/>
    <w:rsid w:val="00730C57"/>
    <w:rsid w:val="007563F1"/>
    <w:rsid w:val="00771768"/>
    <w:rsid w:val="00872863"/>
    <w:rsid w:val="008F54D1"/>
    <w:rsid w:val="00A1579E"/>
    <w:rsid w:val="00A2115E"/>
    <w:rsid w:val="00AE53F3"/>
    <w:rsid w:val="00B313F1"/>
    <w:rsid w:val="00B71967"/>
    <w:rsid w:val="00D46ABD"/>
    <w:rsid w:val="00DE7DB5"/>
    <w:rsid w:val="00E00D54"/>
    <w:rsid w:val="00E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A6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A68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A68C3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A68C3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4A68C3"/>
    <w:pPr>
      <w:ind w:leftChars="305" w:left="640" w:firstLineChars="200" w:firstLine="640"/>
    </w:pPr>
    <w:rPr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locked/>
    <w:rsid w:val="004A68C3"/>
    <w:rPr>
      <w:rFonts w:ascii="Times New Roman" w:eastAsia="宋体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4A68C3"/>
    <w:rPr>
      <w:color w:val="0000FF"/>
      <w:u w:val="single"/>
    </w:rPr>
  </w:style>
  <w:style w:type="paragraph" w:styleId="a7">
    <w:name w:val="Normal (Web)"/>
    <w:basedOn w:val="a"/>
    <w:uiPriority w:val="99"/>
    <w:rsid w:val="004A68C3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07132557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ncia.org/fuw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徐州市物业管理行业协会文件</dc:title>
  <dc:subject/>
  <dc:creator>PC</dc:creator>
  <cp:keywords/>
  <dc:description/>
  <cp:lastModifiedBy>PC</cp:lastModifiedBy>
  <cp:revision>7</cp:revision>
  <dcterms:created xsi:type="dcterms:W3CDTF">2017-07-11T02:18:00Z</dcterms:created>
  <dcterms:modified xsi:type="dcterms:W3CDTF">2017-07-25T06:21:00Z</dcterms:modified>
</cp:coreProperties>
</file>